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1A8E9" w14:textId="77777777" w:rsidR="00A01E53" w:rsidRPr="00A01E53" w:rsidRDefault="00A01E53" w:rsidP="00FD71F4">
      <w:pPr>
        <w:jc w:val="left"/>
        <w:rPr>
          <w:rFonts w:ascii="Univers" w:hAnsi="Univers" w:cs="Arial"/>
          <w:b/>
          <w:bCs/>
          <w:color w:val="222222"/>
          <w:sz w:val="52"/>
          <w:szCs w:val="52"/>
          <w:lang w:val="en-GB"/>
        </w:rPr>
      </w:pPr>
    </w:p>
    <w:p w14:paraId="3626CDF8" w14:textId="62C8C4C5" w:rsidR="00A96C73" w:rsidRPr="00107806" w:rsidRDefault="00793271" w:rsidP="00FD71F4">
      <w:pPr>
        <w:jc w:val="left"/>
        <w:rPr>
          <w:rFonts w:ascii="Univers LT Std 45 Light" w:hAnsi="Univers LT Std 45 Light" w:cs="Arial"/>
          <w:b/>
          <w:bCs/>
          <w:color w:val="222222"/>
          <w:sz w:val="28"/>
          <w:szCs w:val="28"/>
          <w:lang w:val="en-GB"/>
        </w:rPr>
      </w:pPr>
      <w:r w:rsidRPr="00107806">
        <w:rPr>
          <w:rFonts w:ascii="Univers LT Std 45 Light" w:hAnsi="Univers LT Std 45 Light" w:cs="Arial"/>
          <w:b/>
          <w:bCs/>
          <w:color w:val="222222"/>
          <w:sz w:val="28"/>
          <w:szCs w:val="28"/>
          <w:lang w:val="en-GB"/>
        </w:rPr>
        <w:t>EULAR Research Fundin</w:t>
      </w:r>
      <w:r w:rsidR="00A96C73" w:rsidRPr="00107806">
        <w:rPr>
          <w:rFonts w:ascii="Univers LT Std 45 Light" w:hAnsi="Univers LT Std 45 Light" w:cs="Arial"/>
          <w:b/>
          <w:bCs/>
          <w:color w:val="222222"/>
          <w:sz w:val="28"/>
          <w:szCs w:val="28"/>
          <w:lang w:val="en-GB"/>
        </w:rPr>
        <w:t>g</w:t>
      </w:r>
    </w:p>
    <w:p w14:paraId="076EA09A" w14:textId="13EBE1C5" w:rsidR="00A7557D" w:rsidRPr="00107806" w:rsidRDefault="00A0559F" w:rsidP="00FD71F4">
      <w:pPr>
        <w:jc w:val="left"/>
        <w:rPr>
          <w:rFonts w:ascii="Univers LT Std 45 Light" w:hAnsi="Univers LT Std 45 Light" w:cs="Arial"/>
          <w:b/>
          <w:bCs/>
          <w:sz w:val="28"/>
          <w:szCs w:val="28"/>
          <w:u w:val="single"/>
          <w:lang w:val="en-GB"/>
        </w:rPr>
      </w:pPr>
      <w:r w:rsidRPr="00107806">
        <w:rPr>
          <w:rFonts w:ascii="Univers LT Std 45 Light" w:hAnsi="Univers LT Std 45 Light" w:cs="Arial"/>
          <w:b/>
          <w:bCs/>
          <w:sz w:val="28"/>
          <w:szCs w:val="28"/>
          <w:u w:val="single"/>
          <w:lang w:val="en-GB"/>
        </w:rPr>
        <w:t>EU Grant Development Voucher</w:t>
      </w:r>
    </w:p>
    <w:p w14:paraId="08B2DAAF" w14:textId="77777777" w:rsidR="00A0559F" w:rsidRPr="00A01E53" w:rsidRDefault="00A0559F" w:rsidP="00FD71F4">
      <w:pPr>
        <w:jc w:val="left"/>
        <w:rPr>
          <w:rFonts w:ascii="Univers" w:hAnsi="Univers" w:cs="Arial"/>
          <w:b/>
          <w:bCs/>
          <w:color w:val="222222"/>
          <w:sz w:val="28"/>
          <w:szCs w:val="28"/>
          <w:lang w:val="en-GB"/>
        </w:rPr>
      </w:pPr>
    </w:p>
    <w:p w14:paraId="01421EAE" w14:textId="77777777" w:rsidR="00FD71F4" w:rsidRPr="00107806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107806">
        <w:rPr>
          <w:rFonts w:ascii="Univers LT Std 45 Light" w:hAnsi="Univers LT Std 45 Light" w:cs="Arial"/>
          <w:b/>
          <w:bCs/>
          <w:sz w:val="22"/>
          <w:lang w:val="en-GB"/>
        </w:rPr>
        <w:t>Description</w:t>
      </w:r>
    </w:p>
    <w:p w14:paraId="4DE5B1D1" w14:textId="601F8CD0" w:rsidR="00FD71F4" w:rsidRPr="00A01E53" w:rsidRDefault="00A4088C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A01E53">
        <w:rPr>
          <w:rFonts w:ascii="Univers" w:hAnsi="Univers" w:cs="Arial"/>
          <w:sz w:val="22"/>
          <w:lang w:val="en-GB"/>
        </w:rPr>
        <w:t>Th</w:t>
      </w:r>
      <w:r w:rsidR="00301372" w:rsidRPr="00A01E53">
        <w:rPr>
          <w:rFonts w:ascii="Univers" w:hAnsi="Univers" w:cs="Arial"/>
          <w:sz w:val="22"/>
          <w:lang w:val="en-GB"/>
        </w:rPr>
        <w:t>e</w:t>
      </w:r>
      <w:r w:rsidRPr="00A01E53">
        <w:rPr>
          <w:rFonts w:ascii="Univers" w:hAnsi="Univers" w:cs="Arial"/>
          <w:sz w:val="22"/>
          <w:lang w:val="en-GB"/>
        </w:rPr>
        <w:t xml:space="preserve"> </w:t>
      </w:r>
      <w:r w:rsidR="00301372" w:rsidRPr="00A01E53">
        <w:rPr>
          <w:rFonts w:ascii="Univers" w:hAnsi="Univers" w:cs="Arial"/>
          <w:sz w:val="22"/>
          <w:lang w:val="en-GB"/>
        </w:rPr>
        <w:t xml:space="preserve">EU Grant </w:t>
      </w:r>
      <w:r w:rsidR="00277D59">
        <w:rPr>
          <w:rFonts w:ascii="Univers" w:hAnsi="Univers" w:cs="Arial"/>
          <w:sz w:val="22"/>
          <w:lang w:val="en-GB"/>
        </w:rPr>
        <w:t>D</w:t>
      </w:r>
      <w:r w:rsidR="00301372" w:rsidRPr="00A01E53">
        <w:rPr>
          <w:rFonts w:ascii="Univers" w:hAnsi="Univers" w:cs="Arial"/>
          <w:sz w:val="22"/>
          <w:lang w:val="en-GB"/>
        </w:rPr>
        <w:t>evelopment V</w:t>
      </w:r>
      <w:r w:rsidRPr="00A01E53">
        <w:rPr>
          <w:rFonts w:ascii="Univers" w:hAnsi="Univers" w:cs="Arial"/>
          <w:sz w:val="22"/>
          <w:lang w:val="en-GB"/>
        </w:rPr>
        <w:t xml:space="preserve">oucher provides rapid funding for purchasing professional </w:t>
      </w:r>
      <w:r w:rsidR="00BC22E8" w:rsidRPr="00A01E53">
        <w:rPr>
          <w:rFonts w:ascii="Univers" w:hAnsi="Univers" w:cs="Arial"/>
          <w:sz w:val="22"/>
          <w:lang w:val="en-GB"/>
        </w:rPr>
        <w:t xml:space="preserve">writing </w:t>
      </w:r>
      <w:r w:rsidRPr="00A01E53">
        <w:rPr>
          <w:rFonts w:ascii="Univers" w:hAnsi="Univers" w:cs="Arial"/>
          <w:sz w:val="22"/>
          <w:lang w:val="en-GB"/>
        </w:rPr>
        <w:t>support for EU grants, such as the European Research Council (ERC) or Horizon Europe. Supported grant projects must address the needs of people with rheumatic and musculoskeletal diseases (RMDs).</w:t>
      </w:r>
    </w:p>
    <w:p w14:paraId="10832AA9" w14:textId="77777777" w:rsidR="00A4088C" w:rsidRPr="00A01E53" w:rsidRDefault="00A4088C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</w:p>
    <w:p w14:paraId="7FE38AF8" w14:textId="2631EDBE" w:rsidR="00FD71F4" w:rsidRPr="00A01E53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107806">
        <w:rPr>
          <w:rFonts w:ascii="Univers LT Std 45 Light" w:hAnsi="Univers LT Std 45 Light" w:cs="Arial"/>
          <w:b/>
          <w:bCs/>
          <w:sz w:val="22"/>
          <w:lang w:val="en-GB"/>
        </w:rPr>
        <w:t>Open date (earliest submission date):</w:t>
      </w:r>
      <w:r w:rsidRPr="00A01E53">
        <w:rPr>
          <w:rFonts w:ascii="Univers" w:hAnsi="Univers" w:cs="Arial"/>
          <w:b/>
          <w:bCs/>
          <w:sz w:val="22"/>
          <w:lang w:val="en-GB"/>
        </w:rPr>
        <w:t xml:space="preserve"> </w:t>
      </w:r>
      <w:r w:rsidR="006D4ACC" w:rsidRPr="00A01E53">
        <w:rPr>
          <w:rFonts w:ascii="Univers" w:hAnsi="Univers" w:cs="Arial"/>
          <w:b/>
          <w:bCs/>
          <w:sz w:val="22"/>
          <w:lang w:val="en-GB"/>
        </w:rPr>
        <w:tab/>
      </w:r>
      <w:r w:rsidR="0006671D" w:rsidRPr="00A01E53">
        <w:rPr>
          <w:rFonts w:ascii="Univers" w:hAnsi="Univers" w:cs="Arial"/>
          <w:sz w:val="22"/>
          <w:lang w:val="en-GB"/>
        </w:rPr>
        <w:t>January</w:t>
      </w:r>
      <w:r w:rsidRPr="00A01E53">
        <w:rPr>
          <w:rFonts w:ascii="Univers" w:hAnsi="Univers" w:cs="Arial"/>
          <w:sz w:val="22"/>
          <w:lang w:val="en-GB"/>
        </w:rPr>
        <w:t xml:space="preserve"> </w:t>
      </w:r>
      <w:r w:rsidR="0015341A" w:rsidRPr="00A01E53">
        <w:rPr>
          <w:rFonts w:ascii="Univers" w:hAnsi="Univers" w:cs="Arial"/>
          <w:sz w:val="22"/>
          <w:lang w:val="en-GB"/>
        </w:rPr>
        <w:t>3</w:t>
      </w:r>
      <w:r w:rsidRPr="00A01E53">
        <w:rPr>
          <w:rFonts w:ascii="Univers" w:hAnsi="Univers" w:cs="Arial"/>
          <w:sz w:val="22"/>
          <w:lang w:val="en-GB"/>
        </w:rPr>
        <w:t>, 202</w:t>
      </w:r>
      <w:r w:rsidR="004766B3">
        <w:rPr>
          <w:rFonts w:ascii="Univers" w:hAnsi="Univers" w:cs="Arial"/>
          <w:sz w:val="22"/>
          <w:lang w:val="en-GB"/>
        </w:rPr>
        <w:t>5</w:t>
      </w:r>
    </w:p>
    <w:p w14:paraId="57574973" w14:textId="647A5A2D" w:rsidR="00FD71F4" w:rsidRPr="00A01E53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  <w:r w:rsidRPr="00107806">
        <w:rPr>
          <w:rFonts w:ascii="Univers LT Std 45 Light" w:hAnsi="Univers LT Std 45 Light" w:cs="Arial"/>
          <w:b/>
          <w:bCs/>
          <w:sz w:val="22"/>
          <w:lang w:val="en-GB"/>
        </w:rPr>
        <w:t>Letter of intent due date:</w:t>
      </w:r>
      <w:r w:rsidRPr="00A01E53">
        <w:rPr>
          <w:rFonts w:ascii="Univers" w:hAnsi="Univers" w:cs="Arial"/>
          <w:b/>
          <w:bCs/>
          <w:sz w:val="22"/>
          <w:lang w:val="en-GB"/>
        </w:rPr>
        <w:t xml:space="preserve"> </w:t>
      </w:r>
      <w:r w:rsidRPr="00A01E53">
        <w:rPr>
          <w:rFonts w:ascii="Univers" w:hAnsi="Univers" w:cs="Arial"/>
          <w:b/>
          <w:bCs/>
          <w:sz w:val="22"/>
          <w:lang w:val="en-GB"/>
        </w:rPr>
        <w:tab/>
      </w:r>
      <w:r w:rsidRPr="00A01E53">
        <w:rPr>
          <w:rFonts w:ascii="Univers" w:hAnsi="Univers" w:cs="Arial"/>
          <w:b/>
          <w:bCs/>
          <w:sz w:val="22"/>
          <w:lang w:val="en-GB"/>
        </w:rPr>
        <w:tab/>
      </w:r>
      <w:r w:rsidRPr="00A01E53">
        <w:rPr>
          <w:rFonts w:ascii="Univers" w:hAnsi="Univers" w:cs="Arial"/>
          <w:sz w:val="22"/>
          <w:lang w:val="en-GB"/>
        </w:rPr>
        <w:t>Not applicable</w:t>
      </w:r>
    </w:p>
    <w:p w14:paraId="653884EC" w14:textId="110C202E" w:rsidR="00FD71F4" w:rsidRPr="00A01E53" w:rsidRDefault="00FD71F4" w:rsidP="00F222C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107806">
        <w:rPr>
          <w:rFonts w:ascii="Univers LT Std 45 Light" w:hAnsi="Univers LT Std 45 Light" w:cs="Arial"/>
          <w:b/>
          <w:bCs/>
          <w:sz w:val="22"/>
          <w:lang w:val="en-GB"/>
        </w:rPr>
        <w:t>Application due dates:</w:t>
      </w:r>
      <w:r w:rsidRPr="00A01E53">
        <w:rPr>
          <w:rFonts w:ascii="Univers" w:hAnsi="Univers" w:cs="Arial"/>
          <w:b/>
          <w:bCs/>
          <w:sz w:val="22"/>
          <w:lang w:val="en-GB"/>
        </w:rPr>
        <w:t xml:space="preserve"> </w:t>
      </w:r>
      <w:r w:rsidRPr="00A01E53">
        <w:rPr>
          <w:rFonts w:ascii="Univers" w:hAnsi="Univers" w:cs="Arial"/>
          <w:b/>
          <w:bCs/>
          <w:sz w:val="22"/>
          <w:lang w:val="en-GB"/>
        </w:rPr>
        <w:tab/>
      </w:r>
      <w:r w:rsidRPr="00A01E53">
        <w:rPr>
          <w:rFonts w:ascii="Univers" w:hAnsi="Univers" w:cs="Arial"/>
          <w:b/>
          <w:bCs/>
          <w:sz w:val="22"/>
          <w:lang w:val="en-GB"/>
        </w:rPr>
        <w:tab/>
      </w:r>
      <w:r w:rsidRPr="00A01E53">
        <w:rPr>
          <w:rFonts w:ascii="Univers" w:hAnsi="Univers" w:cs="Arial"/>
          <w:b/>
          <w:bCs/>
          <w:sz w:val="22"/>
          <w:lang w:val="en-GB"/>
        </w:rPr>
        <w:tab/>
      </w:r>
      <w:r w:rsidR="00F222C4" w:rsidRPr="00A01E53">
        <w:rPr>
          <w:rFonts w:ascii="Univers" w:hAnsi="Univers" w:cs="Arial"/>
          <w:sz w:val="22"/>
          <w:lang w:val="en-GB"/>
        </w:rPr>
        <w:t>Applications will be reviewed as they are received</w:t>
      </w:r>
      <w:r w:rsidRPr="00A01E53">
        <w:rPr>
          <w:rFonts w:ascii="Univers" w:hAnsi="Univers" w:cs="Arial"/>
          <w:b/>
          <w:bCs/>
          <w:sz w:val="22"/>
          <w:lang w:val="en-GB"/>
        </w:rPr>
        <w:br/>
      </w:r>
    </w:p>
    <w:p w14:paraId="558D8FFC" w14:textId="77777777" w:rsidR="00FD71F4" w:rsidRPr="00AC70E5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AC70E5">
        <w:rPr>
          <w:rFonts w:ascii="Univers LT Std 45 Light" w:hAnsi="Univers LT Std 45 Light" w:cs="Arial"/>
          <w:b/>
          <w:bCs/>
          <w:sz w:val="22"/>
          <w:lang w:val="en-GB"/>
        </w:rPr>
        <w:t xml:space="preserve">Eligibility </w:t>
      </w:r>
    </w:p>
    <w:p w14:paraId="7C3F53F3" w14:textId="77777777" w:rsidR="00D57037" w:rsidRPr="00A01E53" w:rsidRDefault="00D57037" w:rsidP="00D57037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Univers" w:hAnsi="Univers" w:cs="Arial"/>
          <w:sz w:val="22"/>
        </w:rPr>
      </w:pPr>
      <w:r w:rsidRPr="00A01E53">
        <w:rPr>
          <w:rFonts w:ascii="Univers" w:hAnsi="Univers" w:cs="Arial"/>
          <w:sz w:val="22"/>
        </w:rPr>
        <w:t>Researchers and Health Professionals from all EULAR-affiliated countries.</w:t>
      </w:r>
    </w:p>
    <w:p w14:paraId="24849C45" w14:textId="77777777" w:rsidR="00D57037" w:rsidRPr="00A01E53" w:rsidRDefault="00D57037" w:rsidP="00D57037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Univers" w:hAnsi="Univers" w:cs="Arial"/>
          <w:sz w:val="22"/>
        </w:rPr>
      </w:pPr>
      <w:r w:rsidRPr="00A01E53">
        <w:rPr>
          <w:rFonts w:ascii="Univers" w:hAnsi="Univers" w:cs="Arial"/>
          <w:sz w:val="22"/>
        </w:rPr>
        <w:t xml:space="preserve">Although the primary metric for evaluation will be the quality of the proposal, in the event of over-subscription and otherwise equitable adjudication of merit, weighting will be given to those applications coming from regions in which rheumatology research has received lower levels of research support on a historical basis, or that has been under-represented in abstract submission rates to the EULAR Congress. </w:t>
      </w:r>
    </w:p>
    <w:p w14:paraId="0E6BDAD0" w14:textId="77777777" w:rsidR="00D57037" w:rsidRPr="00A01E53" w:rsidRDefault="00D57037" w:rsidP="00D57037">
      <w:pPr>
        <w:pStyle w:val="ListParagraph"/>
        <w:numPr>
          <w:ilvl w:val="0"/>
          <w:numId w:val="39"/>
        </w:numPr>
        <w:spacing w:line="240" w:lineRule="auto"/>
        <w:jc w:val="left"/>
        <w:rPr>
          <w:rFonts w:ascii="Univers" w:hAnsi="Univers" w:cs="Arial"/>
          <w:sz w:val="22"/>
        </w:rPr>
      </w:pPr>
      <w:r w:rsidRPr="00A01E53">
        <w:rPr>
          <w:rFonts w:ascii="Univers" w:hAnsi="Univers" w:cs="Arial"/>
          <w:sz w:val="22"/>
        </w:rPr>
        <w:t>Investigators are eligible to receive one voucher award per year. Only one application per research group per cycle will be permitted.</w:t>
      </w:r>
    </w:p>
    <w:p w14:paraId="709C4C7B" w14:textId="77777777" w:rsidR="00FD71F4" w:rsidRPr="00A01E53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</w:rPr>
      </w:pPr>
    </w:p>
    <w:p w14:paraId="372F0185" w14:textId="77777777" w:rsidR="00FD71F4" w:rsidRPr="00AC70E5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AC70E5">
        <w:rPr>
          <w:rFonts w:ascii="Univers LT Std 45 Light" w:hAnsi="Univers LT Std 45 Light" w:cs="Arial"/>
          <w:b/>
          <w:bCs/>
          <w:sz w:val="22"/>
          <w:lang w:val="en-GB"/>
        </w:rPr>
        <w:t>Budget and financial requirements</w:t>
      </w:r>
    </w:p>
    <w:p w14:paraId="1EB29F7A" w14:textId="77777777" w:rsidR="00D848EE" w:rsidRPr="00A01E53" w:rsidRDefault="00D848EE" w:rsidP="00D848EE">
      <w:pPr>
        <w:pStyle w:val="ListParagraph"/>
        <w:numPr>
          <w:ilvl w:val="0"/>
          <w:numId w:val="40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A01E53">
        <w:rPr>
          <w:rFonts w:ascii="Univers" w:hAnsi="Univers" w:cs="Arial"/>
          <w:sz w:val="22"/>
          <w:lang w:val="en-GB"/>
        </w:rPr>
        <w:t>The budget may not exceed EUR 5,000 per project.</w:t>
      </w:r>
    </w:p>
    <w:p w14:paraId="459CBB20" w14:textId="77777777" w:rsidR="00D848EE" w:rsidRPr="00A01E53" w:rsidRDefault="00D848EE" w:rsidP="00D848EE">
      <w:pPr>
        <w:pStyle w:val="ListParagraph"/>
        <w:numPr>
          <w:ilvl w:val="0"/>
          <w:numId w:val="40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A01E53">
        <w:rPr>
          <w:rFonts w:ascii="Univers" w:hAnsi="Univers" w:cs="Arial"/>
          <w:sz w:val="22"/>
          <w:lang w:val="en-GB"/>
        </w:rPr>
        <w:t>If awarded a voucher, all funds will need to be spent within 12 months of account establishment.</w:t>
      </w:r>
    </w:p>
    <w:p w14:paraId="28C3901F" w14:textId="77777777" w:rsidR="00D848EE" w:rsidRPr="00A01E53" w:rsidRDefault="00D848EE" w:rsidP="00D848EE">
      <w:pPr>
        <w:pStyle w:val="ListParagraph"/>
        <w:numPr>
          <w:ilvl w:val="0"/>
          <w:numId w:val="40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A01E53">
        <w:rPr>
          <w:rFonts w:ascii="Univers" w:hAnsi="Univers" w:cs="Arial"/>
          <w:sz w:val="22"/>
          <w:lang w:val="en-GB"/>
        </w:rPr>
        <w:t xml:space="preserve">Cost sharing and attempts to raise funds from other sources are encouraged. </w:t>
      </w:r>
    </w:p>
    <w:p w14:paraId="2D5D9A08" w14:textId="77777777" w:rsidR="0051038E" w:rsidRPr="00A01E53" w:rsidRDefault="0051038E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3C84C097" w14:textId="02AC76FE" w:rsidR="00FD71F4" w:rsidRPr="00AC70E5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AC70E5">
        <w:rPr>
          <w:rFonts w:ascii="Univers LT Std 45 Light" w:hAnsi="Univers LT Std 45 Light" w:cs="Arial"/>
          <w:b/>
          <w:bCs/>
          <w:sz w:val="22"/>
          <w:lang w:val="en-GB"/>
        </w:rPr>
        <w:t>Application requirements</w:t>
      </w:r>
    </w:p>
    <w:p w14:paraId="012D0FD3" w14:textId="35B3FB42" w:rsidR="00FD71F4" w:rsidRPr="00A01E53" w:rsidRDefault="006559A3" w:rsidP="006559A3">
      <w:pPr>
        <w:pStyle w:val="ListParagraph"/>
        <w:numPr>
          <w:ilvl w:val="0"/>
          <w:numId w:val="31"/>
        </w:numPr>
        <w:jc w:val="left"/>
        <w:rPr>
          <w:rFonts w:ascii="Univers" w:hAnsi="Univers" w:cs="Arial"/>
          <w:sz w:val="22"/>
          <w:lang w:val="en-GB"/>
        </w:rPr>
      </w:pPr>
      <w:r w:rsidRPr="00A01E53">
        <w:rPr>
          <w:rFonts w:ascii="Univers" w:hAnsi="Univers" w:cs="Arial"/>
          <w:sz w:val="22"/>
          <w:lang w:val="en-GB"/>
        </w:rPr>
        <w:t>Awardees will be required to present proof-of-payment as outlined in the budget and complete the follow-up impact survey.</w:t>
      </w:r>
      <w:r w:rsidR="00FD71F4" w:rsidRPr="00A01E53">
        <w:rPr>
          <w:rFonts w:ascii="Univers" w:hAnsi="Univers"/>
          <w:sz w:val="22"/>
          <w:highlight w:val="yellow"/>
          <w:lang w:val="en-GB"/>
        </w:rPr>
        <w:br/>
      </w:r>
    </w:p>
    <w:p w14:paraId="38C4B432" w14:textId="77777777" w:rsidR="00FD71F4" w:rsidRPr="00A01E53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AC70E5">
        <w:rPr>
          <w:rFonts w:ascii="Univers LT Std 45 Light" w:hAnsi="Univers LT Std 45 Light" w:cs="Arial"/>
          <w:b/>
          <w:bCs/>
          <w:sz w:val="22"/>
          <w:lang w:val="en-GB"/>
        </w:rPr>
        <w:t>Review and decision process</w:t>
      </w:r>
      <w:r w:rsidRPr="00A01E53">
        <w:rPr>
          <w:rFonts w:ascii="Univers" w:hAnsi="Univers" w:cs="Arial"/>
          <w:sz w:val="22"/>
          <w:lang w:val="en-GB"/>
        </w:rPr>
        <w:t xml:space="preserve"> (pilot phase during 1</w:t>
      </w:r>
      <w:r w:rsidRPr="00A01E53">
        <w:rPr>
          <w:rFonts w:ascii="Univers" w:hAnsi="Univers" w:cs="Arial"/>
          <w:sz w:val="22"/>
          <w:vertAlign w:val="superscript"/>
          <w:lang w:val="en-GB"/>
        </w:rPr>
        <w:t>st</w:t>
      </w:r>
      <w:r w:rsidRPr="00A01E53">
        <w:rPr>
          <w:rFonts w:ascii="Univers" w:hAnsi="Univers" w:cs="Arial"/>
          <w:sz w:val="22"/>
          <w:lang w:val="en-GB"/>
        </w:rPr>
        <w:t xml:space="preserve"> year):</w:t>
      </w:r>
    </w:p>
    <w:p w14:paraId="60E2A19C" w14:textId="77777777" w:rsidR="004435A7" w:rsidRPr="00A01E53" w:rsidRDefault="004435A7" w:rsidP="004435A7">
      <w:pPr>
        <w:pStyle w:val="ListParagraph"/>
        <w:numPr>
          <w:ilvl w:val="0"/>
          <w:numId w:val="38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A01E53">
        <w:rPr>
          <w:rFonts w:ascii="Univers" w:hAnsi="Univers" w:cs="Arial"/>
          <w:sz w:val="22"/>
          <w:lang w:val="en-GB"/>
        </w:rPr>
        <w:t>Applications will be reviewed as they are received.</w:t>
      </w:r>
    </w:p>
    <w:p w14:paraId="715ED315" w14:textId="0728B4B8" w:rsidR="004435A7" w:rsidRPr="00A01E53" w:rsidRDefault="004435A7" w:rsidP="004435A7">
      <w:pPr>
        <w:pStyle w:val="ListParagraph"/>
        <w:numPr>
          <w:ilvl w:val="0"/>
          <w:numId w:val="38"/>
        </w:num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A01E53">
        <w:rPr>
          <w:rFonts w:ascii="Univers" w:hAnsi="Univers" w:cs="Arial"/>
          <w:sz w:val="22"/>
          <w:lang w:val="en-GB"/>
        </w:rPr>
        <w:t>The anticipated number of vouchers is contingent upon EULAR appropriations and the submission of a sufficient number of meritorious applications.</w:t>
      </w:r>
    </w:p>
    <w:p w14:paraId="4A92DBA2" w14:textId="77777777" w:rsidR="00FD71F4" w:rsidRPr="00A01E53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7F00AD84" w14:textId="77777777" w:rsidR="00FD71F4" w:rsidRPr="00AC70E5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AC70E5">
        <w:rPr>
          <w:rFonts w:ascii="Univers LT Std 45 Light" w:hAnsi="Univers LT Std 45 Light" w:cs="Arial"/>
          <w:b/>
          <w:bCs/>
          <w:sz w:val="22"/>
          <w:lang w:val="en-GB"/>
        </w:rPr>
        <w:t>Acknowledgment of EULAR Research Support</w:t>
      </w:r>
    </w:p>
    <w:p w14:paraId="580D8EB9" w14:textId="77777777" w:rsidR="00FD71F4" w:rsidRPr="00A01E53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A01E53">
        <w:rPr>
          <w:rFonts w:ascii="Univers" w:hAnsi="Univers" w:cs="Arial"/>
          <w:sz w:val="22"/>
          <w:lang w:val="en-GB"/>
        </w:rPr>
        <w:t>All publications and projects resulting from the utilization of any EULAR Research resources, funding, and support services are required to credit EULAR.</w:t>
      </w:r>
    </w:p>
    <w:p w14:paraId="1B292D18" w14:textId="4338AFCB" w:rsidR="00FD71F4" w:rsidRDefault="00FD71F4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70BCDBCE" w14:textId="18495E9B" w:rsidR="00A01E53" w:rsidRDefault="00A01E53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51BF2205" w14:textId="2C88FF1F" w:rsidR="00A01E53" w:rsidRDefault="00A01E53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1EB011EB" w14:textId="63AC2D0D" w:rsidR="00A01E53" w:rsidRDefault="00A01E53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5F492CE7" w14:textId="154C8A50" w:rsidR="00A01E53" w:rsidRDefault="00A01E53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3462E439" w14:textId="50DA2B48" w:rsidR="00A01E53" w:rsidRDefault="00A01E53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655CDC2C" w14:textId="36777294" w:rsidR="00A01E53" w:rsidRDefault="00A01E53" w:rsidP="00FD71F4">
      <w:pPr>
        <w:spacing w:line="240" w:lineRule="auto"/>
        <w:jc w:val="left"/>
        <w:rPr>
          <w:rFonts w:ascii="Univers" w:hAnsi="Univers" w:cs="Arial"/>
          <w:b/>
          <w:bCs/>
          <w:sz w:val="22"/>
          <w:lang w:val="en-GB"/>
        </w:rPr>
      </w:pPr>
    </w:p>
    <w:p w14:paraId="1F737581" w14:textId="77777777" w:rsidR="00A01E53" w:rsidRPr="00A01E53" w:rsidRDefault="00A01E53" w:rsidP="00FD71F4">
      <w:pPr>
        <w:spacing w:line="240" w:lineRule="auto"/>
        <w:jc w:val="left"/>
        <w:rPr>
          <w:rFonts w:ascii="Univers" w:hAnsi="Univers" w:cs="Arial"/>
          <w:b/>
          <w:bCs/>
          <w:sz w:val="56"/>
          <w:szCs w:val="56"/>
          <w:lang w:val="en-GB"/>
        </w:rPr>
      </w:pPr>
    </w:p>
    <w:p w14:paraId="15B3BC0D" w14:textId="77777777" w:rsidR="00FD71F4" w:rsidRPr="00AC70E5" w:rsidRDefault="00FD71F4" w:rsidP="00FD71F4">
      <w:pPr>
        <w:spacing w:line="240" w:lineRule="auto"/>
        <w:jc w:val="left"/>
        <w:rPr>
          <w:rFonts w:ascii="Univers LT Std 45 Light" w:hAnsi="Univers LT Std 45 Light" w:cs="Arial"/>
          <w:b/>
          <w:bCs/>
          <w:sz w:val="22"/>
          <w:lang w:val="en-GB"/>
        </w:rPr>
      </w:pPr>
      <w:r w:rsidRPr="00AC70E5">
        <w:rPr>
          <w:rFonts w:ascii="Univers LT Std 45 Light" w:hAnsi="Univers LT Std 45 Light" w:cs="Arial"/>
          <w:b/>
          <w:bCs/>
          <w:sz w:val="22"/>
          <w:lang w:val="en-GB"/>
        </w:rPr>
        <w:t>Credit EULAR funding/voucher support</w:t>
      </w:r>
    </w:p>
    <w:p w14:paraId="2B41F965" w14:textId="77777777" w:rsidR="00FD71F4" w:rsidRPr="00A01E53" w:rsidRDefault="00FD71F4" w:rsidP="00FD71F4">
      <w:pPr>
        <w:spacing w:line="240" w:lineRule="auto"/>
        <w:jc w:val="left"/>
        <w:rPr>
          <w:rFonts w:ascii="Univers" w:hAnsi="Univers" w:cs="Arial"/>
          <w:sz w:val="22"/>
          <w:lang w:val="en-GB"/>
        </w:rPr>
      </w:pPr>
      <w:r w:rsidRPr="00A01E53">
        <w:rPr>
          <w:rFonts w:ascii="Univers" w:hAnsi="Univers" w:cs="Arial"/>
          <w:sz w:val="22"/>
          <w:lang w:val="en-GB"/>
        </w:rPr>
        <w:t xml:space="preserve">Grant/ voucher citation language:  "This work was supported by a grant/ voucher (#ADD HERE) from the European Alliance of Associations for Rheumatology (EULAR). The content is solely the responsibility of the authors and does not necessarily represent the official views of EULAR.” </w:t>
      </w:r>
    </w:p>
    <w:p w14:paraId="70880E89" w14:textId="77777777" w:rsidR="00F45C9D" w:rsidRDefault="00F45C9D" w:rsidP="00F45C9D">
      <w:pPr>
        <w:jc w:val="left"/>
        <w:rPr>
          <w:b/>
          <w:bCs/>
          <w:sz w:val="22"/>
          <w:lang w:val="en-GB"/>
        </w:rPr>
      </w:pPr>
    </w:p>
    <w:p w14:paraId="2EDE4197" w14:textId="77777777" w:rsidR="002C3E28" w:rsidRDefault="002C3E28" w:rsidP="00F45C9D">
      <w:pPr>
        <w:jc w:val="left"/>
        <w:rPr>
          <w:b/>
          <w:bCs/>
          <w:sz w:val="22"/>
          <w:lang w:val="en-GB"/>
        </w:rPr>
      </w:pPr>
    </w:p>
    <w:p w14:paraId="07790A45" w14:textId="19DFB09D" w:rsidR="00F45C9D" w:rsidRDefault="0056424A" w:rsidP="00F45C9D">
      <w:pPr>
        <w:jc w:val="left"/>
        <w:rPr>
          <w:b/>
          <w:bCs/>
          <w:sz w:val="22"/>
          <w:lang w:val="en-GB"/>
        </w:rPr>
      </w:pPr>
      <w:r w:rsidRPr="00680D0E">
        <w:rPr>
          <w:rFonts w:ascii="Univers" w:hAnsi="Univers"/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745DC" wp14:editId="218FE60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19200" cy="368935"/>
                <wp:effectExtent l="0" t="0" r="0" b="0"/>
                <wp:wrapNone/>
                <wp:docPr id="2" name="Rectangle 2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68935"/>
                        </a:xfrm>
                        <a:prstGeom prst="rect">
                          <a:avLst/>
                        </a:prstGeom>
                        <a:solidFill>
                          <a:srgbClr val="0057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48C07" w14:textId="77777777" w:rsidR="0056424A" w:rsidRPr="00170395" w:rsidRDefault="0056424A" w:rsidP="0056424A">
                            <w:pPr>
                              <w:jc w:val="center"/>
                              <w:rPr>
                                <w:rFonts w:ascii="Univers" w:hAnsi="Univer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170395">
                              <w:rPr>
                                <w:rFonts w:ascii="Univers" w:hAnsi="Univers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Apply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745DC" id="Rectangle 2" o:spid="_x0000_s1026" href="https://forms.office.com/Pages/ResponsePage.aspx?id=6UGD6hSyqkeXP0pI186fJqjSdK0gKBdAoog3orT56ZtUNkhBNUUxM0RJQzBDTUE1RjIyMkZHUVlKRy4u&amp;wdLOR=c39C538DE-2A69-48F8-B774-D46727C5AFD1" style="position:absolute;margin-left:0;margin-top:-.05pt;width:96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" o:button="t" fillcolor="#0057b8" stroked="f" strokeweight="2pt">
                <v:fill o:detectmouseclick="t"/>
                <v:textbox>
                  <w:txbxContent>
                    <w:p w14:paraId="3D848C07" w14:textId="77777777" w:rsidR="0056424A" w:rsidRPr="00170395" w:rsidRDefault="0056424A" w:rsidP="0056424A">
                      <w:pPr>
                        <w:jc w:val="center"/>
                        <w:rPr>
                          <w:rFonts w:ascii="Univers" w:hAnsi="Univers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 w:rsidRPr="00170395">
                        <w:rPr>
                          <w:rFonts w:ascii="Univers" w:hAnsi="Univers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Apply online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1DC827" w14:textId="4A82043D" w:rsidR="00A01E53" w:rsidRPr="009455CF" w:rsidRDefault="00A01E53" w:rsidP="00F45C9D">
      <w:pPr>
        <w:rPr>
          <w:rFonts w:cs="Arial"/>
          <w:color w:val="0070C0"/>
        </w:rPr>
      </w:pPr>
    </w:p>
    <w:sectPr w:rsidR="00A01E53" w:rsidRPr="009455CF" w:rsidSect="002E7639">
      <w:headerReference w:type="default" r:id="rId12"/>
      <w:footerReference w:type="default" r:id="rId13"/>
      <w:pgSz w:w="11907" w:h="16840" w:code="9"/>
      <w:pgMar w:top="1512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3011F" w14:textId="77777777" w:rsidR="00D85D1C" w:rsidRDefault="00D85D1C" w:rsidP="00C5421A">
      <w:pPr>
        <w:spacing w:line="240" w:lineRule="auto"/>
      </w:pPr>
      <w:r>
        <w:separator/>
      </w:r>
    </w:p>
  </w:endnote>
  <w:endnote w:type="continuationSeparator" w:id="0">
    <w:p w14:paraId="0ECA3D8F" w14:textId="77777777" w:rsidR="00D85D1C" w:rsidRDefault="00D85D1C" w:rsidP="00C5421A">
      <w:pPr>
        <w:spacing w:line="240" w:lineRule="auto"/>
      </w:pPr>
      <w:r>
        <w:continuationSeparator/>
      </w:r>
    </w:p>
  </w:endnote>
  <w:endnote w:type="continuationNotice" w:id="1">
    <w:p w14:paraId="785B50D3" w14:textId="77777777" w:rsidR="00D85D1C" w:rsidRDefault="00D85D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46FF" w14:textId="3CA75FE6" w:rsidR="008704E0" w:rsidRPr="00E4013D" w:rsidRDefault="00E348C7" w:rsidP="00982C20">
    <w:pPr>
      <w:pStyle w:val="Footer"/>
      <w:rPr>
        <w:rFonts w:cs="Arial"/>
        <w:szCs w:val="16"/>
        <w:lang w:val="de-CH"/>
      </w:rPr>
    </w:pPr>
    <w:r w:rsidRPr="00E4013D">
      <w:rPr>
        <w:rFonts w:cs="Arial"/>
        <w:szCs w:val="16"/>
        <w:lang w:val="de-CH"/>
      </w:rPr>
      <w:t xml:space="preserve">EULAR </w:t>
    </w:r>
    <w:r w:rsidR="00E4013D" w:rsidRPr="00E4013D">
      <w:rPr>
        <w:rFonts w:cs="Arial"/>
        <w:szCs w:val="16"/>
        <w:lang w:val="de-CH"/>
      </w:rPr>
      <w:t>Office</w:t>
    </w:r>
    <w:r w:rsidRPr="00E4013D">
      <w:rPr>
        <w:rFonts w:cs="Arial"/>
        <w:szCs w:val="16"/>
        <w:lang w:val="de-CH"/>
      </w:rPr>
      <w:t xml:space="preserve"> </w:t>
    </w:r>
    <w:r w:rsidR="008704E0" w:rsidRPr="00E4013D">
      <w:rPr>
        <w:rFonts w:cs="Arial"/>
        <w:szCs w:val="16"/>
        <w:lang w:val="de-CH"/>
      </w:rPr>
      <w:t xml:space="preserve">| Seestrasse 240 | 8802 Kilchberg | Switzerland </w:t>
    </w:r>
  </w:p>
  <w:p w14:paraId="61DA7DA6" w14:textId="00932B50" w:rsidR="008704E0" w:rsidRPr="00E348C7" w:rsidRDefault="008704E0" w:rsidP="00982C20">
    <w:pPr>
      <w:pStyle w:val="Footer"/>
      <w:rPr>
        <w:rFonts w:cs="Arial"/>
        <w:szCs w:val="16"/>
        <w:lang w:val="de-DE"/>
      </w:rPr>
    </w:pPr>
    <w:r w:rsidRPr="00E348C7">
      <w:rPr>
        <w:rFonts w:cs="Arial"/>
        <w:szCs w:val="16"/>
        <w:lang w:val="de-DE"/>
      </w:rPr>
      <w:t xml:space="preserve">T: +41 44 716 30 30 </w:t>
    </w:r>
  </w:p>
  <w:p w14:paraId="1613416B" w14:textId="62A03E39" w:rsidR="008704E0" w:rsidRPr="002E7639" w:rsidRDefault="00A32DD6" w:rsidP="00201FFF">
    <w:pPr>
      <w:pStyle w:val="Footer"/>
      <w:rPr>
        <w:rFonts w:cs="Arial"/>
        <w:color w:val="5F5F5F"/>
        <w:szCs w:val="16"/>
        <w:lang w:val="de-DE"/>
      </w:rPr>
    </w:pPr>
    <w:r w:rsidRPr="00E348C7">
      <w:rPr>
        <w:rFonts w:cs="Arial"/>
        <w:szCs w:val="16"/>
        <w:lang w:val="de-DE"/>
      </w:rPr>
      <w:t>e</w:t>
    </w:r>
    <w:r w:rsidR="00E348C7" w:rsidRPr="00E348C7">
      <w:rPr>
        <w:rFonts w:cs="Arial"/>
        <w:szCs w:val="16"/>
        <w:lang w:val="de-DE"/>
      </w:rPr>
      <w:t>ular@</w:t>
    </w:r>
    <w:r w:rsidRPr="00E348C7">
      <w:rPr>
        <w:rFonts w:cs="Arial"/>
        <w:szCs w:val="16"/>
        <w:lang w:val="de-DE"/>
      </w:rPr>
      <w:t xml:space="preserve">eular.org | </w:t>
    </w:r>
    <w:r w:rsidR="008704E0" w:rsidRPr="00E4013D">
      <w:rPr>
        <w:rFonts w:cs="Arial"/>
        <w:szCs w:val="16"/>
        <w:u w:val="single"/>
        <w:lang w:val="de-DE"/>
      </w:rPr>
      <w:t>www</w:t>
    </w:r>
    <w:r w:rsidR="00C766AE" w:rsidRPr="00E4013D">
      <w:rPr>
        <w:rFonts w:cs="Arial"/>
        <w:szCs w:val="16"/>
        <w:u w:val="single"/>
        <w:lang w:val="de-DE"/>
      </w:rPr>
      <w:t>.</w:t>
    </w:r>
    <w:r w:rsidR="008704E0" w:rsidRPr="00E4013D">
      <w:rPr>
        <w:rFonts w:cs="Arial"/>
        <w:szCs w:val="16"/>
        <w:u w:val="single"/>
        <w:lang w:val="de-DE"/>
      </w:rPr>
      <w:t>eular.org</w:t>
    </w:r>
    <w:r w:rsidR="008704E0" w:rsidRPr="00E348C7">
      <w:rPr>
        <w:rFonts w:cs="Arial"/>
        <w:szCs w:val="16"/>
        <w:lang w:val="de-DE"/>
      </w:rPr>
      <w:t xml:space="preserve">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B0AA5A" wp14:editId="5E841576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3836BF" w14:textId="77777777" w:rsidR="008704E0" w:rsidRPr="006F2BCB" w:rsidRDefault="008704E0">
                          <w:pPr>
                            <w:pStyle w:val="Footer"/>
                            <w:jc w:val="right"/>
                            <w:rPr>
                              <w:rFonts w:cs="Arial"/>
                              <w:color w:val="595959"/>
                              <w:szCs w:val="16"/>
                            </w:rPr>
                          </w:pP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begin"/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separate"/>
                          </w:r>
                          <w:r w:rsidR="00860158">
                            <w:rPr>
                              <w:rFonts w:cs="Arial"/>
                              <w:noProof/>
                              <w:color w:val="595959"/>
                              <w:szCs w:val="16"/>
                            </w:rPr>
                            <w:t>1</w:t>
                          </w:r>
                          <w:r w:rsidRPr="006F2BCB">
                            <w:rPr>
                              <w:rFonts w:cs="Arial"/>
                              <w:color w:val="595959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0AA5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67.6pt;margin-top:777.8pt;width:118.8pt;height:16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" filled="f" stroked="f" strokeweight=".5pt">
              <v:textbox style="mso-fit-shape-to-text:t">
                <w:txbxContent>
                  <w:p w14:paraId="0C3836BF" w14:textId="77777777" w:rsidR="008704E0" w:rsidRPr="006F2BCB" w:rsidRDefault="008704E0">
                    <w:pPr>
                      <w:pStyle w:val="Footer"/>
                      <w:jc w:val="right"/>
                      <w:rPr>
                        <w:rFonts w:cs="Arial"/>
                        <w:color w:val="595959"/>
                        <w:szCs w:val="16"/>
                      </w:rPr>
                    </w:pP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begin"/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instrText xml:space="preserve"> PAGE  \* Arabic  \* MERGEFORMAT </w:instrTex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separate"/>
                    </w:r>
                    <w:r w:rsidR="00860158">
                      <w:rPr>
                        <w:rFonts w:cs="Arial"/>
                        <w:noProof/>
                        <w:color w:val="595959"/>
                        <w:szCs w:val="16"/>
                      </w:rPr>
                      <w:t>1</w:t>
                    </w:r>
                    <w:r w:rsidRPr="006F2BCB">
                      <w:rPr>
                        <w:rFonts w:cs="Arial"/>
                        <w:color w:val="595959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C9494" w14:textId="77777777" w:rsidR="00D85D1C" w:rsidRDefault="00D85D1C" w:rsidP="00C5421A">
      <w:pPr>
        <w:spacing w:line="240" w:lineRule="auto"/>
      </w:pPr>
      <w:r>
        <w:separator/>
      </w:r>
    </w:p>
  </w:footnote>
  <w:footnote w:type="continuationSeparator" w:id="0">
    <w:p w14:paraId="681DABF1" w14:textId="77777777" w:rsidR="00D85D1C" w:rsidRDefault="00D85D1C" w:rsidP="00C5421A">
      <w:pPr>
        <w:spacing w:line="240" w:lineRule="auto"/>
      </w:pPr>
      <w:r>
        <w:continuationSeparator/>
      </w:r>
    </w:p>
  </w:footnote>
  <w:footnote w:type="continuationNotice" w:id="1">
    <w:p w14:paraId="7D4A7E4A" w14:textId="77777777" w:rsidR="00D85D1C" w:rsidRDefault="00D85D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306A" w14:textId="08478806" w:rsidR="008704E0" w:rsidRDefault="008704E0" w:rsidP="00C5421A">
    <w:pPr>
      <w:pStyle w:val="Header"/>
      <w:jc w:val="right"/>
    </w:pPr>
  </w:p>
  <w:p w14:paraId="4C071F29" w14:textId="3A783810" w:rsidR="008704E0" w:rsidRDefault="00E4013D" w:rsidP="00E4013D">
    <w:pPr>
      <w:pStyle w:val="Header"/>
      <w:jc w:val="right"/>
    </w:pPr>
    <w:r>
      <w:rPr>
        <w:noProof/>
      </w:rPr>
      <w:drawing>
        <wp:inline distT="0" distB="0" distL="0" distR="0" wp14:anchorId="310B91E2" wp14:editId="72792406">
          <wp:extent cx="2444647" cy="6480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647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F2647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ECC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EC8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D85A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5AED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2A6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69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C0F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D61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728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547D"/>
    <w:multiLevelType w:val="hybridMultilevel"/>
    <w:tmpl w:val="2450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01B04"/>
    <w:multiLevelType w:val="hybridMultilevel"/>
    <w:tmpl w:val="31A8478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0ADA7854"/>
    <w:multiLevelType w:val="hybridMultilevel"/>
    <w:tmpl w:val="A1745766"/>
    <w:lvl w:ilvl="0" w:tplc="3B129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F67813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BF714D"/>
    <w:multiLevelType w:val="hybridMultilevel"/>
    <w:tmpl w:val="74BCDE42"/>
    <w:lvl w:ilvl="0" w:tplc="792AD6F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hint="default"/>
        <w:b w:val="0"/>
        <w:sz w:val="20"/>
        <w:szCs w:val="20"/>
      </w:rPr>
    </w:lvl>
    <w:lvl w:ilvl="1" w:tplc="F678135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8383FBB"/>
    <w:multiLevelType w:val="hybridMultilevel"/>
    <w:tmpl w:val="4F862C22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20AC2"/>
    <w:multiLevelType w:val="hybridMultilevel"/>
    <w:tmpl w:val="A41A2236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26DF3"/>
    <w:multiLevelType w:val="hybridMultilevel"/>
    <w:tmpl w:val="8912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969CB"/>
    <w:multiLevelType w:val="hybridMultilevel"/>
    <w:tmpl w:val="9A3A4C16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105FF"/>
    <w:multiLevelType w:val="hybridMultilevel"/>
    <w:tmpl w:val="8C52909C"/>
    <w:lvl w:ilvl="0" w:tplc="0B3E8E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42744"/>
    <w:multiLevelType w:val="hybridMultilevel"/>
    <w:tmpl w:val="4376744C"/>
    <w:lvl w:ilvl="0" w:tplc="0FD001E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5A5A5A"/>
        <w:sz w:val="22"/>
        <w:szCs w:val="22"/>
      </w:rPr>
    </w:lvl>
    <w:lvl w:ilvl="1" w:tplc="564276B4">
      <w:start w:val="1"/>
      <w:numFmt w:val="bullet"/>
      <w:lvlText w:val="•"/>
      <w:lvlJc w:val="left"/>
      <w:pPr>
        <w:ind w:left="1724" w:hanging="361"/>
      </w:pPr>
      <w:rPr>
        <w:rFonts w:hint="default"/>
      </w:rPr>
    </w:lvl>
    <w:lvl w:ilvl="2" w:tplc="61486CEA">
      <w:start w:val="1"/>
      <w:numFmt w:val="bullet"/>
      <w:lvlText w:val="•"/>
      <w:lvlJc w:val="left"/>
      <w:pPr>
        <w:ind w:left="2626" w:hanging="361"/>
      </w:pPr>
      <w:rPr>
        <w:rFonts w:hint="default"/>
      </w:rPr>
    </w:lvl>
    <w:lvl w:ilvl="3" w:tplc="CA583674">
      <w:start w:val="1"/>
      <w:numFmt w:val="bullet"/>
      <w:lvlText w:val="•"/>
      <w:lvlJc w:val="left"/>
      <w:pPr>
        <w:ind w:left="3528" w:hanging="361"/>
      </w:pPr>
      <w:rPr>
        <w:rFonts w:hint="default"/>
      </w:rPr>
    </w:lvl>
    <w:lvl w:ilvl="4" w:tplc="8CE22F92">
      <w:start w:val="1"/>
      <w:numFmt w:val="bullet"/>
      <w:lvlText w:val="•"/>
      <w:lvlJc w:val="left"/>
      <w:pPr>
        <w:ind w:left="4430" w:hanging="361"/>
      </w:pPr>
      <w:rPr>
        <w:rFonts w:hint="default"/>
      </w:rPr>
    </w:lvl>
    <w:lvl w:ilvl="5" w:tplc="3F2E518C">
      <w:start w:val="1"/>
      <w:numFmt w:val="bullet"/>
      <w:lvlText w:val="•"/>
      <w:lvlJc w:val="left"/>
      <w:pPr>
        <w:ind w:left="5332" w:hanging="361"/>
      </w:pPr>
      <w:rPr>
        <w:rFonts w:hint="default"/>
      </w:rPr>
    </w:lvl>
    <w:lvl w:ilvl="6" w:tplc="D76601F2">
      <w:start w:val="1"/>
      <w:numFmt w:val="bullet"/>
      <w:lvlText w:val="•"/>
      <w:lvlJc w:val="left"/>
      <w:pPr>
        <w:ind w:left="6234" w:hanging="361"/>
      </w:pPr>
      <w:rPr>
        <w:rFonts w:hint="default"/>
      </w:rPr>
    </w:lvl>
    <w:lvl w:ilvl="7" w:tplc="07C4539A">
      <w:start w:val="1"/>
      <w:numFmt w:val="bullet"/>
      <w:lvlText w:val="•"/>
      <w:lvlJc w:val="left"/>
      <w:pPr>
        <w:ind w:left="7136" w:hanging="361"/>
      </w:pPr>
      <w:rPr>
        <w:rFonts w:hint="default"/>
      </w:rPr>
    </w:lvl>
    <w:lvl w:ilvl="8" w:tplc="AA6EEF50">
      <w:start w:val="1"/>
      <w:numFmt w:val="bullet"/>
      <w:lvlText w:val="•"/>
      <w:lvlJc w:val="left"/>
      <w:pPr>
        <w:ind w:left="8038" w:hanging="361"/>
      </w:pPr>
      <w:rPr>
        <w:rFonts w:hint="default"/>
      </w:rPr>
    </w:lvl>
  </w:abstractNum>
  <w:abstractNum w:abstractNumId="20" w15:restartNumberingAfterBreak="0">
    <w:nsid w:val="25712809"/>
    <w:multiLevelType w:val="hybridMultilevel"/>
    <w:tmpl w:val="47807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34305"/>
    <w:multiLevelType w:val="hybridMultilevel"/>
    <w:tmpl w:val="A15A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A28EA"/>
    <w:multiLevelType w:val="hybridMultilevel"/>
    <w:tmpl w:val="94FCF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F42FE"/>
    <w:multiLevelType w:val="hybridMultilevel"/>
    <w:tmpl w:val="8CC62FD2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32AC8"/>
    <w:multiLevelType w:val="hybridMultilevel"/>
    <w:tmpl w:val="C77691CA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41913"/>
    <w:multiLevelType w:val="hybridMultilevel"/>
    <w:tmpl w:val="2D4E7D64"/>
    <w:lvl w:ilvl="0" w:tplc="0B3E8E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124C4"/>
    <w:multiLevelType w:val="hybridMultilevel"/>
    <w:tmpl w:val="6512D590"/>
    <w:lvl w:ilvl="0" w:tplc="0B3E8E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368F"/>
    <w:multiLevelType w:val="hybridMultilevel"/>
    <w:tmpl w:val="AF4204B4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D1229"/>
    <w:multiLevelType w:val="hybridMultilevel"/>
    <w:tmpl w:val="A2F2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012D1"/>
    <w:multiLevelType w:val="hybridMultilevel"/>
    <w:tmpl w:val="346807EE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68E7"/>
    <w:multiLevelType w:val="hybridMultilevel"/>
    <w:tmpl w:val="99A83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32F75"/>
    <w:multiLevelType w:val="hybridMultilevel"/>
    <w:tmpl w:val="B57CD4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51084"/>
    <w:multiLevelType w:val="hybridMultilevel"/>
    <w:tmpl w:val="2798664C"/>
    <w:lvl w:ilvl="0" w:tplc="183E6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85908"/>
    <w:multiLevelType w:val="hybridMultilevel"/>
    <w:tmpl w:val="9D146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05A5C"/>
    <w:multiLevelType w:val="hybridMultilevel"/>
    <w:tmpl w:val="953C8F62"/>
    <w:lvl w:ilvl="0" w:tplc="0B3E8E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61174"/>
    <w:multiLevelType w:val="hybridMultilevel"/>
    <w:tmpl w:val="94587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64A"/>
    <w:multiLevelType w:val="hybridMultilevel"/>
    <w:tmpl w:val="28D6EC18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E3BF9"/>
    <w:multiLevelType w:val="hybridMultilevel"/>
    <w:tmpl w:val="094AD85E"/>
    <w:lvl w:ilvl="0" w:tplc="0B3E8E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57542"/>
    <w:multiLevelType w:val="hybridMultilevel"/>
    <w:tmpl w:val="6A3A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126E2"/>
    <w:multiLevelType w:val="hybridMultilevel"/>
    <w:tmpl w:val="C254B438"/>
    <w:lvl w:ilvl="0" w:tplc="D0C6D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646466">
    <w:abstractNumId w:val="33"/>
  </w:num>
  <w:num w:numId="2" w16cid:durableId="134955473">
    <w:abstractNumId w:val="22"/>
  </w:num>
  <w:num w:numId="3" w16cid:durableId="16102408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28760">
    <w:abstractNumId w:val="30"/>
  </w:num>
  <w:num w:numId="5" w16cid:durableId="285282384">
    <w:abstractNumId w:val="35"/>
  </w:num>
  <w:num w:numId="6" w16cid:durableId="1071194208">
    <w:abstractNumId w:val="12"/>
  </w:num>
  <w:num w:numId="7" w16cid:durableId="1429236800">
    <w:abstractNumId w:val="32"/>
  </w:num>
  <w:num w:numId="8" w16cid:durableId="80378052">
    <w:abstractNumId w:val="15"/>
  </w:num>
  <w:num w:numId="9" w16cid:durableId="934703869">
    <w:abstractNumId w:val="13"/>
  </w:num>
  <w:num w:numId="10" w16cid:durableId="744914372">
    <w:abstractNumId w:val="19"/>
  </w:num>
  <w:num w:numId="11" w16cid:durableId="389233867">
    <w:abstractNumId w:val="11"/>
  </w:num>
  <w:num w:numId="12" w16cid:durableId="1231043134">
    <w:abstractNumId w:val="38"/>
  </w:num>
  <w:num w:numId="13" w16cid:durableId="2121601111">
    <w:abstractNumId w:val="10"/>
  </w:num>
  <w:num w:numId="14" w16cid:durableId="1882980966">
    <w:abstractNumId w:val="21"/>
  </w:num>
  <w:num w:numId="15" w16cid:durableId="1840460845">
    <w:abstractNumId w:val="28"/>
  </w:num>
  <w:num w:numId="16" w16cid:durableId="1902714073">
    <w:abstractNumId w:val="9"/>
  </w:num>
  <w:num w:numId="17" w16cid:durableId="440613008">
    <w:abstractNumId w:val="7"/>
  </w:num>
  <w:num w:numId="18" w16cid:durableId="1716082688">
    <w:abstractNumId w:val="6"/>
  </w:num>
  <w:num w:numId="19" w16cid:durableId="1448505621">
    <w:abstractNumId w:val="5"/>
  </w:num>
  <w:num w:numId="20" w16cid:durableId="1397363857">
    <w:abstractNumId w:val="4"/>
  </w:num>
  <w:num w:numId="21" w16cid:durableId="1409381958">
    <w:abstractNumId w:val="8"/>
  </w:num>
  <w:num w:numId="22" w16cid:durableId="1640766753">
    <w:abstractNumId w:val="3"/>
  </w:num>
  <w:num w:numId="23" w16cid:durableId="61568979">
    <w:abstractNumId w:val="2"/>
  </w:num>
  <w:num w:numId="24" w16cid:durableId="1637494172">
    <w:abstractNumId w:val="1"/>
  </w:num>
  <w:num w:numId="25" w16cid:durableId="981234960">
    <w:abstractNumId w:val="0"/>
  </w:num>
  <w:num w:numId="26" w16cid:durableId="6279295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1666972">
    <w:abstractNumId w:val="14"/>
  </w:num>
  <w:num w:numId="28" w16cid:durableId="939411120">
    <w:abstractNumId w:val="29"/>
  </w:num>
  <w:num w:numId="29" w16cid:durableId="995956537">
    <w:abstractNumId w:val="27"/>
  </w:num>
  <w:num w:numId="30" w16cid:durableId="273094896">
    <w:abstractNumId w:val="24"/>
  </w:num>
  <w:num w:numId="31" w16cid:durableId="2064791037">
    <w:abstractNumId w:val="36"/>
  </w:num>
  <w:num w:numId="32" w16cid:durableId="718241650">
    <w:abstractNumId w:val="17"/>
  </w:num>
  <w:num w:numId="33" w16cid:durableId="270555796">
    <w:abstractNumId w:val="39"/>
  </w:num>
  <w:num w:numId="34" w16cid:durableId="1211920563">
    <w:abstractNumId w:val="20"/>
  </w:num>
  <w:num w:numId="35" w16cid:durableId="1743989868">
    <w:abstractNumId w:val="23"/>
  </w:num>
  <w:num w:numId="36" w16cid:durableId="1622108273">
    <w:abstractNumId w:val="18"/>
  </w:num>
  <w:num w:numId="37" w16cid:durableId="369380103">
    <w:abstractNumId w:val="34"/>
  </w:num>
  <w:num w:numId="38" w16cid:durableId="111825093">
    <w:abstractNumId w:val="26"/>
  </w:num>
  <w:num w:numId="39" w16cid:durableId="1554999232">
    <w:abstractNumId w:val="37"/>
  </w:num>
  <w:num w:numId="40" w16cid:durableId="13332924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B7"/>
    <w:rsid w:val="00017F7C"/>
    <w:rsid w:val="00021A27"/>
    <w:rsid w:val="0006671D"/>
    <w:rsid w:val="000A22A6"/>
    <w:rsid w:val="000C5E3E"/>
    <w:rsid w:val="000D06DF"/>
    <w:rsid w:val="00107806"/>
    <w:rsid w:val="00120F0C"/>
    <w:rsid w:val="00136D7A"/>
    <w:rsid w:val="0015341A"/>
    <w:rsid w:val="00174E4E"/>
    <w:rsid w:val="001823CB"/>
    <w:rsid w:val="00187DAD"/>
    <w:rsid w:val="00195946"/>
    <w:rsid w:val="00197EBC"/>
    <w:rsid w:val="001B1222"/>
    <w:rsid w:val="001C47C6"/>
    <w:rsid w:val="00201FFF"/>
    <w:rsid w:val="00211C58"/>
    <w:rsid w:val="0022791D"/>
    <w:rsid w:val="0025044A"/>
    <w:rsid w:val="00271B49"/>
    <w:rsid w:val="00277D59"/>
    <w:rsid w:val="00277ED1"/>
    <w:rsid w:val="00283AFB"/>
    <w:rsid w:val="002B6285"/>
    <w:rsid w:val="002C3E28"/>
    <w:rsid w:val="002D671B"/>
    <w:rsid w:val="002E41DA"/>
    <w:rsid w:val="002E7639"/>
    <w:rsid w:val="00301372"/>
    <w:rsid w:val="00307BC9"/>
    <w:rsid w:val="003118E0"/>
    <w:rsid w:val="00331354"/>
    <w:rsid w:val="00367186"/>
    <w:rsid w:val="003B0722"/>
    <w:rsid w:val="003D3248"/>
    <w:rsid w:val="003F1086"/>
    <w:rsid w:val="0040029D"/>
    <w:rsid w:val="00412FF6"/>
    <w:rsid w:val="00414114"/>
    <w:rsid w:val="00414E21"/>
    <w:rsid w:val="00426722"/>
    <w:rsid w:val="004435A7"/>
    <w:rsid w:val="004766B3"/>
    <w:rsid w:val="00480F0E"/>
    <w:rsid w:val="004A1368"/>
    <w:rsid w:val="004A160C"/>
    <w:rsid w:val="004B5D27"/>
    <w:rsid w:val="0051038E"/>
    <w:rsid w:val="00513968"/>
    <w:rsid w:val="00522226"/>
    <w:rsid w:val="00523221"/>
    <w:rsid w:val="005236AE"/>
    <w:rsid w:val="0056424A"/>
    <w:rsid w:val="005746B6"/>
    <w:rsid w:val="005758DC"/>
    <w:rsid w:val="005C1C7A"/>
    <w:rsid w:val="005D336C"/>
    <w:rsid w:val="005D6A38"/>
    <w:rsid w:val="005F738B"/>
    <w:rsid w:val="005F7AFC"/>
    <w:rsid w:val="00603712"/>
    <w:rsid w:val="00611E50"/>
    <w:rsid w:val="00640848"/>
    <w:rsid w:val="00642E72"/>
    <w:rsid w:val="00644C99"/>
    <w:rsid w:val="006559A3"/>
    <w:rsid w:val="00656948"/>
    <w:rsid w:val="00662D3D"/>
    <w:rsid w:val="00670825"/>
    <w:rsid w:val="00696759"/>
    <w:rsid w:val="006B461C"/>
    <w:rsid w:val="006D232A"/>
    <w:rsid w:val="006D4ACC"/>
    <w:rsid w:val="006E6F22"/>
    <w:rsid w:val="006F0CAB"/>
    <w:rsid w:val="006F2BCB"/>
    <w:rsid w:val="0070705F"/>
    <w:rsid w:val="00722DAB"/>
    <w:rsid w:val="00756ADA"/>
    <w:rsid w:val="00780211"/>
    <w:rsid w:val="00793271"/>
    <w:rsid w:val="007C5DD4"/>
    <w:rsid w:val="007E397E"/>
    <w:rsid w:val="007F7F56"/>
    <w:rsid w:val="0080621D"/>
    <w:rsid w:val="00810A1A"/>
    <w:rsid w:val="00835A39"/>
    <w:rsid w:val="0084310D"/>
    <w:rsid w:val="00843F96"/>
    <w:rsid w:val="00857655"/>
    <w:rsid w:val="00860158"/>
    <w:rsid w:val="008704E0"/>
    <w:rsid w:val="008859C8"/>
    <w:rsid w:val="008900FD"/>
    <w:rsid w:val="008D11A7"/>
    <w:rsid w:val="008D4237"/>
    <w:rsid w:val="008E7337"/>
    <w:rsid w:val="008F2D98"/>
    <w:rsid w:val="0090773A"/>
    <w:rsid w:val="009301B7"/>
    <w:rsid w:val="00930554"/>
    <w:rsid w:val="00931C88"/>
    <w:rsid w:val="00943A52"/>
    <w:rsid w:val="009455CF"/>
    <w:rsid w:val="009766C7"/>
    <w:rsid w:val="00982C20"/>
    <w:rsid w:val="00991BD6"/>
    <w:rsid w:val="00993371"/>
    <w:rsid w:val="0099437A"/>
    <w:rsid w:val="009E5AE1"/>
    <w:rsid w:val="00A01E53"/>
    <w:rsid w:val="00A0559F"/>
    <w:rsid w:val="00A22135"/>
    <w:rsid w:val="00A24E3F"/>
    <w:rsid w:val="00A32DD6"/>
    <w:rsid w:val="00A35E42"/>
    <w:rsid w:val="00A4088C"/>
    <w:rsid w:val="00A43781"/>
    <w:rsid w:val="00A5483F"/>
    <w:rsid w:val="00A677AB"/>
    <w:rsid w:val="00A73628"/>
    <w:rsid w:val="00A7557D"/>
    <w:rsid w:val="00A76D5D"/>
    <w:rsid w:val="00A84986"/>
    <w:rsid w:val="00A943E8"/>
    <w:rsid w:val="00A96C73"/>
    <w:rsid w:val="00AC70E5"/>
    <w:rsid w:val="00B2792C"/>
    <w:rsid w:val="00B35FA4"/>
    <w:rsid w:val="00B83DC3"/>
    <w:rsid w:val="00B85B4B"/>
    <w:rsid w:val="00B939C1"/>
    <w:rsid w:val="00B95F13"/>
    <w:rsid w:val="00BA01E0"/>
    <w:rsid w:val="00BA2E5C"/>
    <w:rsid w:val="00BB7C8B"/>
    <w:rsid w:val="00BC22E8"/>
    <w:rsid w:val="00BC2B20"/>
    <w:rsid w:val="00BC372F"/>
    <w:rsid w:val="00BE22D3"/>
    <w:rsid w:val="00BE4789"/>
    <w:rsid w:val="00BF2FCC"/>
    <w:rsid w:val="00BF516D"/>
    <w:rsid w:val="00C01075"/>
    <w:rsid w:val="00C05F8D"/>
    <w:rsid w:val="00C24744"/>
    <w:rsid w:val="00C5421A"/>
    <w:rsid w:val="00C64074"/>
    <w:rsid w:val="00C71075"/>
    <w:rsid w:val="00C766AE"/>
    <w:rsid w:val="00CB2FF2"/>
    <w:rsid w:val="00CC4794"/>
    <w:rsid w:val="00CC51B9"/>
    <w:rsid w:val="00CD398A"/>
    <w:rsid w:val="00CF7738"/>
    <w:rsid w:val="00D029D4"/>
    <w:rsid w:val="00D02BD7"/>
    <w:rsid w:val="00D57037"/>
    <w:rsid w:val="00D655BE"/>
    <w:rsid w:val="00D6771A"/>
    <w:rsid w:val="00D848EE"/>
    <w:rsid w:val="00D85D1C"/>
    <w:rsid w:val="00D917AD"/>
    <w:rsid w:val="00D951E0"/>
    <w:rsid w:val="00DC5F3B"/>
    <w:rsid w:val="00E274DB"/>
    <w:rsid w:val="00E348C7"/>
    <w:rsid w:val="00E4013D"/>
    <w:rsid w:val="00E4155E"/>
    <w:rsid w:val="00E64CBC"/>
    <w:rsid w:val="00E82F28"/>
    <w:rsid w:val="00E902AD"/>
    <w:rsid w:val="00E94BA7"/>
    <w:rsid w:val="00EA39D4"/>
    <w:rsid w:val="00EB0731"/>
    <w:rsid w:val="00EB4CF5"/>
    <w:rsid w:val="00EC2BCC"/>
    <w:rsid w:val="00ED0489"/>
    <w:rsid w:val="00EE6061"/>
    <w:rsid w:val="00EF7234"/>
    <w:rsid w:val="00F02F43"/>
    <w:rsid w:val="00F10A12"/>
    <w:rsid w:val="00F222C4"/>
    <w:rsid w:val="00F3600D"/>
    <w:rsid w:val="00F45C9D"/>
    <w:rsid w:val="00F46C4A"/>
    <w:rsid w:val="00F666BB"/>
    <w:rsid w:val="00FD6FAD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6890D3"/>
  <w15:docId w15:val="{B7CF3208-3FA3-4D11-A175-96D09557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BC"/>
    <w:pPr>
      <w:spacing w:line="288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58DC"/>
    <w:pPr>
      <w:keepNext/>
      <w:keepLines/>
      <w:outlineLvl w:val="0"/>
    </w:pPr>
    <w:rPr>
      <w:b/>
      <w:bCs/>
      <w:color w:val="0057B8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C24744"/>
    <w:pPr>
      <w:keepNext/>
      <w:keepLines/>
      <w:outlineLvl w:val="1"/>
    </w:pPr>
    <w:rPr>
      <w:rFonts w:eastAsiaTheme="majorEastAsia" w:cstheme="majorBidi"/>
      <w:b/>
      <w:color w:val="0057B8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24744"/>
    <w:pPr>
      <w:keepNext/>
      <w:keepLines/>
      <w:spacing w:before="40"/>
      <w:outlineLvl w:val="2"/>
    </w:pPr>
    <w:rPr>
      <w:rFonts w:eastAsiaTheme="majorEastAsia" w:cstheme="majorBidi"/>
      <w:b/>
      <w:color w:val="0057B8"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C24744"/>
    <w:pPr>
      <w:keepNext/>
      <w:keepLines/>
      <w:jc w:val="left"/>
      <w:outlineLvl w:val="3"/>
    </w:pPr>
    <w:rPr>
      <w:rFonts w:eastAsiaTheme="majorEastAsia" w:cstheme="majorBidi"/>
      <w:b/>
      <w:iCs/>
      <w:color w:val="0057B8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C24744"/>
    <w:pPr>
      <w:keepNext/>
      <w:keepLines/>
      <w:jc w:val="left"/>
      <w:outlineLvl w:val="4"/>
    </w:pPr>
    <w:rPr>
      <w:rFonts w:eastAsiaTheme="majorEastAsia" w:cstheme="majorBidi"/>
      <w:b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C24744"/>
    <w:pPr>
      <w:keepNext/>
      <w:keepLines/>
      <w:spacing w:before="40"/>
      <w:outlineLvl w:val="5"/>
    </w:pPr>
    <w:rPr>
      <w:rFonts w:eastAsiaTheme="majorEastAsia" w:cstheme="majorBidi"/>
      <w:b/>
      <w:i/>
      <w:color w:val="000000" w:themeColor="text1"/>
    </w:rPr>
  </w:style>
  <w:style w:type="paragraph" w:styleId="Heading7">
    <w:name w:val="heading 7"/>
    <w:basedOn w:val="Normal"/>
    <w:next w:val="Normal"/>
    <w:link w:val="Heading7Char"/>
    <w:semiHidden/>
    <w:unhideWhenUsed/>
    <w:locked/>
    <w:rsid w:val="00523221"/>
    <w:pPr>
      <w:keepNext/>
      <w:keepLines/>
      <w:jc w:val="left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58DC"/>
    <w:rPr>
      <w:rFonts w:ascii="Arial" w:hAnsi="Arial"/>
      <w:b/>
      <w:bCs/>
      <w:color w:val="0057B8"/>
      <w:sz w:val="36"/>
      <w:szCs w:val="28"/>
    </w:rPr>
  </w:style>
  <w:style w:type="paragraph" w:styleId="Header">
    <w:name w:val="header"/>
    <w:basedOn w:val="Normal"/>
    <w:link w:val="HeaderChar"/>
    <w:uiPriority w:val="99"/>
    <w:rsid w:val="00E348C7"/>
    <w:pPr>
      <w:tabs>
        <w:tab w:val="center" w:pos="4680"/>
        <w:tab w:val="right" w:pos="9360"/>
      </w:tabs>
      <w:spacing w:line="240" w:lineRule="auto"/>
    </w:pPr>
    <w:rPr>
      <w:color w:val="7F7F7F" w:themeColor="text1" w:themeTint="80"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48C7"/>
    <w:rPr>
      <w:rFonts w:ascii="Arial" w:hAnsi="Arial"/>
      <w:color w:val="7F7F7F" w:themeColor="text1" w:themeTint="80"/>
      <w:sz w:val="16"/>
    </w:rPr>
  </w:style>
  <w:style w:type="paragraph" w:styleId="Footer">
    <w:name w:val="footer"/>
    <w:basedOn w:val="Normal"/>
    <w:link w:val="FooterChar"/>
    <w:uiPriority w:val="99"/>
    <w:rsid w:val="00E348C7"/>
    <w:pPr>
      <w:tabs>
        <w:tab w:val="center" w:pos="4680"/>
        <w:tab w:val="right" w:pos="9360"/>
      </w:tabs>
      <w:spacing w:line="240" w:lineRule="auto"/>
    </w:pPr>
    <w:rPr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48C7"/>
    <w:rPr>
      <w:rFonts w:ascii="Arial" w:hAnsi="Arial"/>
      <w:color w:val="7F7F7F" w:themeColor="text1" w:themeTint="80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C542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21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locked/>
    <w:rsid w:val="00640848"/>
    <w:rPr>
      <w:rFonts w:ascii="Arial" w:hAnsi="Arial"/>
      <w:i/>
      <w:iCs/>
      <w:sz w:val="20"/>
    </w:rPr>
  </w:style>
  <w:style w:type="paragraph" w:customStyle="1" w:styleId="EULARNormal">
    <w:name w:val="EULAR Normal"/>
    <w:basedOn w:val="Normal"/>
    <w:link w:val="EULARNormalChar"/>
    <w:autoRedefine/>
    <w:qFormat/>
    <w:rsid w:val="00640848"/>
    <w:pPr>
      <w:contextualSpacing/>
    </w:pPr>
    <w:rPr>
      <w:rFonts w:eastAsia="Calibri" w:cs="Arial"/>
      <w:color w:val="000000" w:themeColor="text1"/>
      <w:szCs w:val="20"/>
      <w:lang w:eastAsia="ja-JP"/>
    </w:rPr>
  </w:style>
  <w:style w:type="character" w:customStyle="1" w:styleId="EULARNormalChar">
    <w:name w:val="EULAR Normal Char"/>
    <w:link w:val="EULARNormal"/>
    <w:rsid w:val="00640848"/>
    <w:rPr>
      <w:rFonts w:ascii="Arial" w:eastAsia="Calibri" w:hAnsi="Arial" w:cs="Arial"/>
      <w:color w:val="000000" w:themeColor="text1"/>
      <w:sz w:val="20"/>
      <w:szCs w:val="20"/>
      <w:lang w:eastAsia="ja-JP"/>
    </w:rPr>
  </w:style>
  <w:style w:type="paragraph" w:customStyle="1" w:styleId="EULARHeading1">
    <w:name w:val="EULAR Heading 1"/>
    <w:basedOn w:val="Normal"/>
    <w:link w:val="EULARHeading1Char"/>
    <w:qFormat/>
    <w:rsid w:val="00640848"/>
    <w:pPr>
      <w:contextualSpacing/>
    </w:pPr>
    <w:rPr>
      <w:rFonts w:cs="Arial"/>
      <w:b/>
      <w:bCs/>
      <w:color w:val="0057B8"/>
      <w:sz w:val="24"/>
      <w:szCs w:val="24"/>
      <w:lang w:val="en-GB"/>
    </w:rPr>
  </w:style>
  <w:style w:type="character" w:customStyle="1" w:styleId="EULARHeading1Char">
    <w:name w:val="EULAR Heading 1 Char"/>
    <w:link w:val="EULARHeading1"/>
    <w:rsid w:val="00640848"/>
    <w:rPr>
      <w:rFonts w:ascii="Arial" w:hAnsi="Arial" w:cs="Arial"/>
      <w:b/>
      <w:bCs/>
      <w:color w:val="0057B8"/>
      <w:sz w:val="24"/>
      <w:szCs w:val="24"/>
      <w:lang w:val="en-GB"/>
    </w:rPr>
  </w:style>
  <w:style w:type="paragraph" w:customStyle="1" w:styleId="EULARHeading2">
    <w:name w:val="EULAR Heading 2"/>
    <w:basedOn w:val="EULARNormal"/>
    <w:link w:val="EULARHeading2Char"/>
    <w:qFormat/>
    <w:rsid w:val="00640848"/>
    <w:rPr>
      <w:rFonts w:eastAsia="Times New Roman"/>
      <w:b/>
    </w:rPr>
  </w:style>
  <w:style w:type="character" w:customStyle="1" w:styleId="EULARHeading2Char">
    <w:name w:val="EULAR Heading 2 Char"/>
    <w:link w:val="EULARHeading2"/>
    <w:rsid w:val="00640848"/>
    <w:rPr>
      <w:rFonts w:ascii="Arial" w:hAnsi="Arial" w:cs="Arial"/>
      <w:b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TOC1"/>
    <w:uiPriority w:val="34"/>
    <w:qFormat/>
    <w:rsid w:val="00E4155E"/>
  </w:style>
  <w:style w:type="paragraph" w:customStyle="1" w:styleId="TableParagraph">
    <w:name w:val="Table Paragraph"/>
    <w:basedOn w:val="Normal"/>
    <w:uiPriority w:val="1"/>
    <w:qFormat/>
    <w:rsid w:val="00640848"/>
    <w:pPr>
      <w:widowControl w:val="0"/>
      <w:spacing w:line="240" w:lineRule="auto"/>
    </w:pPr>
    <w:rPr>
      <w:rFonts w:eastAsia="Calibri"/>
      <w:color w:val="000000" w:themeColor="text1"/>
    </w:rPr>
  </w:style>
  <w:style w:type="character" w:styleId="Hyperlink">
    <w:name w:val="Hyperlink"/>
    <w:uiPriority w:val="99"/>
    <w:unhideWhenUsed/>
    <w:rsid w:val="00CF7738"/>
    <w:rPr>
      <w:color w:val="0000FF"/>
      <w:u w:val="single"/>
    </w:rPr>
  </w:style>
  <w:style w:type="paragraph" w:styleId="NoSpacing">
    <w:name w:val="No Spacing"/>
    <w:basedOn w:val="ListParagraph"/>
    <w:uiPriority w:val="1"/>
    <w:qFormat/>
    <w:rsid w:val="00E4155E"/>
  </w:style>
  <w:style w:type="character" w:customStyle="1" w:styleId="Heading2Char">
    <w:name w:val="Heading 2 Char"/>
    <w:basedOn w:val="DefaultParagraphFont"/>
    <w:link w:val="Heading2"/>
    <w:rsid w:val="00C24744"/>
    <w:rPr>
      <w:rFonts w:ascii="Arial" w:eastAsiaTheme="majorEastAsia" w:hAnsi="Arial" w:cstheme="majorBidi"/>
      <w:b/>
      <w:color w:val="0057B8"/>
      <w:sz w:val="32"/>
      <w:szCs w:val="26"/>
    </w:rPr>
  </w:style>
  <w:style w:type="character" w:styleId="Strong">
    <w:name w:val="Strong"/>
    <w:basedOn w:val="DefaultParagraphFont"/>
    <w:qFormat/>
    <w:locked/>
    <w:rsid w:val="00640848"/>
    <w:rPr>
      <w:rFonts w:ascii="Arial" w:hAnsi="Arial"/>
      <w:b/>
      <w:bCs/>
      <w:sz w:val="20"/>
    </w:rPr>
  </w:style>
  <w:style w:type="paragraph" w:styleId="Subtitle">
    <w:name w:val="Subtitle"/>
    <w:basedOn w:val="Normal"/>
    <w:next w:val="Normal"/>
    <w:link w:val="SubtitleChar"/>
    <w:qFormat/>
    <w:locked/>
    <w:rsid w:val="00640848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40848"/>
    <w:rPr>
      <w:rFonts w:ascii="Arial" w:eastAsiaTheme="minorEastAsia" w:hAnsi="Arial" w:cstheme="minorBidi"/>
      <w:color w:val="5A5A5A" w:themeColor="text1" w:themeTint="A5"/>
      <w:spacing w:val="15"/>
      <w:sz w:val="20"/>
    </w:rPr>
  </w:style>
  <w:style w:type="paragraph" w:styleId="Title">
    <w:name w:val="Title"/>
    <w:basedOn w:val="Normal"/>
    <w:next w:val="Normal"/>
    <w:link w:val="TitleChar"/>
    <w:qFormat/>
    <w:locked/>
    <w:rsid w:val="00640848"/>
    <w:pPr>
      <w:spacing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40848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locked/>
    <w:rsid w:val="00E4155E"/>
  </w:style>
  <w:style w:type="character" w:styleId="SubtleEmphasis">
    <w:name w:val="Subtle Emphasis"/>
    <w:basedOn w:val="DefaultParagraphFont"/>
    <w:uiPriority w:val="19"/>
    <w:qFormat/>
    <w:rsid w:val="00E4155E"/>
    <w:rPr>
      <w:rFonts w:ascii="Arial" w:hAnsi="Arial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E4155E"/>
    <w:rPr>
      <w:rFonts w:ascii="Arial" w:hAnsi="Arial"/>
      <w:i/>
      <w:iCs/>
      <w:color w:val="0057B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415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55E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5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57B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55E"/>
    <w:rPr>
      <w:rFonts w:ascii="Arial" w:hAnsi="Arial"/>
      <w:i/>
      <w:iCs/>
      <w:color w:val="0057B8"/>
      <w:sz w:val="20"/>
    </w:rPr>
  </w:style>
  <w:style w:type="character" w:styleId="SubtleReference">
    <w:name w:val="Subtle Reference"/>
    <w:basedOn w:val="DefaultParagraphFont"/>
    <w:uiPriority w:val="31"/>
    <w:qFormat/>
    <w:rsid w:val="00E4155E"/>
    <w:rPr>
      <w:rFonts w:ascii="Arial" w:hAnsi="Arial"/>
      <w:smallCaps/>
      <w:color w:val="404040" w:themeColor="text1" w:themeTint="BF"/>
      <w:sz w:val="20"/>
    </w:rPr>
  </w:style>
  <w:style w:type="character" w:styleId="BookTitle">
    <w:name w:val="Book Title"/>
    <w:basedOn w:val="DefaultParagraphFont"/>
    <w:uiPriority w:val="33"/>
    <w:qFormat/>
    <w:rsid w:val="00E4155E"/>
    <w:rPr>
      <w:rFonts w:ascii="Arial" w:hAnsi="Arial"/>
      <w:b/>
      <w:bCs/>
      <w:i/>
      <w:iCs/>
      <w:spacing w:val="5"/>
      <w:sz w:val="20"/>
    </w:rPr>
  </w:style>
  <w:style w:type="character" w:styleId="IntenseReference">
    <w:name w:val="Intense Reference"/>
    <w:basedOn w:val="DefaultParagraphFont"/>
    <w:uiPriority w:val="32"/>
    <w:qFormat/>
    <w:rsid w:val="00E4155E"/>
    <w:rPr>
      <w:rFonts w:ascii="Arial" w:hAnsi="Arial"/>
      <w:b/>
      <w:bCs/>
      <w:smallCaps/>
      <w:color w:val="0057B8"/>
      <w:spacing w:val="5"/>
      <w:sz w:val="20"/>
    </w:rPr>
  </w:style>
  <w:style w:type="character" w:customStyle="1" w:styleId="Heading3Char">
    <w:name w:val="Heading 3 Char"/>
    <w:basedOn w:val="DefaultParagraphFont"/>
    <w:link w:val="Heading3"/>
    <w:rsid w:val="00C24744"/>
    <w:rPr>
      <w:rFonts w:ascii="Arial" w:eastAsiaTheme="majorEastAsia" w:hAnsi="Arial" w:cstheme="majorBidi"/>
      <w:b/>
      <w:color w:val="0057B8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24744"/>
    <w:rPr>
      <w:rFonts w:ascii="Arial" w:eastAsiaTheme="majorEastAsia" w:hAnsi="Arial" w:cstheme="majorBidi"/>
      <w:b/>
      <w:iCs/>
      <w:color w:val="0057B8"/>
      <w:sz w:val="24"/>
    </w:rPr>
  </w:style>
  <w:style w:type="character" w:customStyle="1" w:styleId="Heading5Char">
    <w:name w:val="Heading 5 Char"/>
    <w:basedOn w:val="DefaultParagraphFont"/>
    <w:link w:val="Heading5"/>
    <w:rsid w:val="00C24744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C24744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523221"/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97EBC"/>
    <w:rPr>
      <w:rFonts w:ascii="Arial" w:hAnsi="Arial"/>
      <w:color w:val="605E5C"/>
      <w:sz w:val="20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197EBC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97EBC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7EBC"/>
    <w:rPr>
      <w:rFonts w:ascii="Arial" w:hAnsi="Arial"/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348C7"/>
    <w:rPr>
      <w:rFonts w:ascii="Arial" w:hAnsi="Arial"/>
      <w:sz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EBC"/>
    <w:pPr>
      <w:spacing w:before="240"/>
      <w:outlineLvl w:val="9"/>
    </w:pPr>
    <w:rPr>
      <w:rFonts w:eastAsiaTheme="majorEastAsia" w:cstheme="majorBidi"/>
      <w:b w:val="0"/>
      <w:bCs w:val="0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7E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97EBC"/>
    <w:rPr>
      <w:rFonts w:eastAsiaTheme="majorEastAsia" w:cstheme="majorBidi"/>
      <w:b/>
      <w:bCs/>
    </w:rPr>
  </w:style>
  <w:style w:type="paragraph" w:styleId="EnvelopeReturn">
    <w:name w:val="envelope return"/>
    <w:basedOn w:val="Normal"/>
    <w:uiPriority w:val="99"/>
    <w:semiHidden/>
    <w:unhideWhenUsed/>
    <w:rsid w:val="00197EBC"/>
    <w:pPr>
      <w:spacing w:line="240" w:lineRule="auto"/>
    </w:pPr>
    <w:rPr>
      <w:rFonts w:eastAsiaTheme="majorEastAsia" w:cstheme="majorBidi"/>
      <w:szCs w:val="20"/>
    </w:rPr>
  </w:style>
  <w:style w:type="paragraph" w:styleId="Caption">
    <w:name w:val="caption"/>
    <w:basedOn w:val="Normal"/>
    <w:next w:val="Normal"/>
    <w:semiHidden/>
    <w:unhideWhenUsed/>
    <w:qFormat/>
    <w:locked/>
    <w:rsid w:val="00197EBC"/>
    <w:pPr>
      <w:spacing w:after="200" w:line="240" w:lineRule="auto"/>
    </w:pPr>
    <w:rPr>
      <w:i/>
      <w:iCs/>
      <w:color w:val="0057B8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97EBC"/>
    <w:rPr>
      <w:rFonts w:ascii="Arial" w:hAnsi="Arial"/>
    </w:rPr>
  </w:style>
  <w:style w:type="character" w:styleId="EndnoteReference">
    <w:name w:val="endnote reference"/>
    <w:basedOn w:val="DefaultParagraphFont"/>
    <w:uiPriority w:val="99"/>
    <w:semiHidden/>
    <w:unhideWhenUsed/>
    <w:rsid w:val="00E348C7"/>
    <w:rPr>
      <w:rFonts w:ascii="Arial" w:hAnsi="Arial"/>
      <w:sz w:val="16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D7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1F4"/>
    <w:pPr>
      <w:spacing w:after="160" w:line="240" w:lineRule="auto"/>
      <w:jc w:val="left"/>
    </w:pPr>
    <w:rPr>
      <w:rFonts w:asciiTheme="minorHAnsi" w:eastAsiaTheme="minorHAnsi" w:hAnsiTheme="minorHAnsi" w:cstheme="minorBidi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1F4"/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F0E"/>
    <w:pPr>
      <w:spacing w:after="0"/>
      <w:jc w:val="both"/>
    </w:pPr>
    <w:rPr>
      <w:rFonts w:ascii="Arial" w:eastAsia="Times New Roman" w:hAnsi="Arial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F0E"/>
    <w:rPr>
      <w:rFonts w:ascii="Arial" w:eastAsiaTheme="minorHAnsi" w:hAnsi="Arial" w:cstheme="minorBid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666B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6UGD6hSyqkeXP0pI186fJqjSdK0gKBdAoog3orT56ZtUNkhBNUUxM0RJQzBDTUE1RjIyMkZHUVlKRy4u&amp;wdLOR=c39C538DE-2A69-48F8-B774-D46727C5AFD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4901c0-a02f-4b15-8786-3599c6daca53">
      <UserInfo>
        <DisplayName>Jurgen-Martin Kugler (Mr.)</DisplayName>
        <AccountId>96</AccountId>
        <AccountType/>
      </UserInfo>
    </SharedWithUsers>
    <lcf76f155ced4ddcb4097134ff3c332f xmlns="3dd5c007-02d9-4a34-8410-618d77513230">
      <Terms xmlns="http://schemas.microsoft.com/office/infopath/2007/PartnerControls"/>
    </lcf76f155ced4ddcb4097134ff3c332f>
    <TaxCatchAll xmlns="6d4901c0-a02f-4b15-8786-3599c6daca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10978C40C8468552B88D9AD4B7BD" ma:contentTypeVersion="18" ma:contentTypeDescription="Create a new document." ma:contentTypeScope="" ma:versionID="dd6509104bbe14e9f22ea427525c8a8f">
  <xsd:schema xmlns:xsd="http://www.w3.org/2001/XMLSchema" xmlns:xs="http://www.w3.org/2001/XMLSchema" xmlns:p="http://schemas.microsoft.com/office/2006/metadata/properties" xmlns:ns2="3dd5c007-02d9-4a34-8410-618d77513230" xmlns:ns3="6d4901c0-a02f-4b15-8786-3599c6daca53" targetNamespace="http://schemas.microsoft.com/office/2006/metadata/properties" ma:root="true" ma:fieldsID="e300f0cc5318f0885cdb0bffc9fb7a9d" ns2:_="" ns3:_="">
    <xsd:import namespace="3dd5c007-02d9-4a34-8410-618d77513230"/>
    <xsd:import namespace="6d4901c0-a02f-4b15-8786-3599c6dac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c007-02d9-4a34-8410-618d77513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901c0-a02f-4b15-8786-3599c6dac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33655c-edb6-44d9-8ba4-531a43ac0a4d}" ma:internalName="TaxCatchAll" ma:showField="CatchAllData" ma:web="6d4901c0-a02f-4b15-8786-3599c6dac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41B67-ACC4-4B94-8767-AB902CAED612}">
  <ds:schemaRefs>
    <ds:schemaRef ds:uri="http://schemas.microsoft.com/office/2006/metadata/properties"/>
    <ds:schemaRef ds:uri="http://schemas.microsoft.com/office/infopath/2007/PartnerControls"/>
    <ds:schemaRef ds:uri="6d4901c0-a02f-4b15-8786-3599c6daca53"/>
    <ds:schemaRef ds:uri="3dd5c007-02d9-4a34-8410-618d77513230"/>
  </ds:schemaRefs>
</ds:datastoreItem>
</file>

<file path=customXml/itemProps2.xml><?xml version="1.0" encoding="utf-8"?>
<ds:datastoreItem xmlns:ds="http://schemas.openxmlformats.org/officeDocument/2006/customXml" ds:itemID="{4BD6EFE5-41E7-4177-957E-E3C8212E3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A0658-3F39-4635-9B43-ECA8E12B61B6}"/>
</file>

<file path=customXml/itemProps4.xml><?xml version="1.0" encoding="utf-8"?>
<ds:datastoreItem xmlns:ds="http://schemas.openxmlformats.org/officeDocument/2006/customXml" ds:itemID="{465CE3C9-AEE7-4525-A5D6-575976A2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Syafafa Zainuddin</dc:creator>
  <cp:keywords/>
  <cp:lastModifiedBy>Anastasiia Miendrova</cp:lastModifiedBy>
  <cp:revision>6</cp:revision>
  <cp:lastPrinted>2020-02-06T12:35:00Z</cp:lastPrinted>
  <dcterms:created xsi:type="dcterms:W3CDTF">2023-12-20T11:49:00Z</dcterms:created>
  <dcterms:modified xsi:type="dcterms:W3CDTF">2025-01-06T14:03:00Z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0x01010041FC10978C40C8468552B88D9AD4B7BD</vt:lpwstr>
  </property>
  <property fmtid="{D5CDD505-2E9C-101B-9397-08002B2CF9AE}" pid="3" name="Order">
    <vt:r8>2055400</vt:r8>
  </property>
  <property fmtid="{D5CDD505-2E9C-101B-9397-08002B2CF9AE}" pid="4" name="xd_Signature">
    <vt:bool>false</vt:bool>
  </property>
  <property fmtid="{D5CDD505-2E9C-101B-9397-08002B2CF9AE}" pid="5" name="SharedWithUsers">
    <vt:lpwstr>96;#Jurgen-Martin Kugler (Mr.)</vt:lpwstr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